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EDA2" w14:textId="287058CA" w:rsidR="009D5904" w:rsidRPr="009D5904" w:rsidRDefault="009D5904" w:rsidP="009D5904">
      <w:pPr>
        <w:spacing w:after="0" w:line="240" w:lineRule="auto"/>
        <w:rPr>
          <w:rFonts w:ascii="Arial" w:hAnsi="Arial" w:cs="Arial"/>
          <w:b/>
          <w:bCs/>
          <w:sz w:val="20"/>
          <w:szCs w:val="20"/>
          <w:u w:val="single"/>
        </w:rPr>
      </w:pPr>
      <w:r>
        <w:rPr>
          <w:rFonts w:ascii="Arial" w:hAnsi="Arial" w:cs="Arial"/>
          <w:sz w:val="20"/>
          <w:szCs w:val="20"/>
        </w:rPr>
        <w:tab/>
      </w:r>
      <w:r>
        <w:rPr>
          <w:rFonts w:ascii="Arial" w:hAnsi="Arial" w:cs="Arial"/>
          <w:b/>
          <w:bCs/>
          <w:sz w:val="20"/>
          <w:szCs w:val="20"/>
          <w:u w:val="single"/>
        </w:rPr>
        <w:t>PIM #92</w:t>
      </w:r>
    </w:p>
    <w:p w14:paraId="56B06CDC" w14:textId="678E7FD1" w:rsidR="00D92934" w:rsidRDefault="00D92934" w:rsidP="00D92934">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SS RAP’s must include documentation of a Request for Information (RFI) which must be posted on the Alaska Online Public Notice (OPN) for a period of no less than 10 calendar days. This RFI is used as supporting documentation to show a good faith effort to conduct market research, find sources of competition and allow industry partners to provide insights on their capabilities to meet contractual requirements needed by a </w:t>
      </w:r>
      <w:r w:rsidR="00AF1160">
        <w:rPr>
          <w:rFonts w:ascii="Arial" w:hAnsi="Arial" w:cs="Arial"/>
          <w:sz w:val="20"/>
          <w:szCs w:val="20"/>
        </w:rPr>
        <w:t>department</w:t>
      </w:r>
      <w:r>
        <w:rPr>
          <w:rFonts w:ascii="Arial" w:hAnsi="Arial" w:cs="Arial"/>
          <w:sz w:val="20"/>
          <w:szCs w:val="20"/>
        </w:rPr>
        <w:t>.</w:t>
      </w:r>
    </w:p>
    <w:p w14:paraId="04379E22" w14:textId="6B8E9D3A" w:rsidR="009D5904" w:rsidRDefault="009D5904" w:rsidP="009D5904">
      <w:pPr>
        <w:spacing w:after="0" w:line="240" w:lineRule="auto"/>
        <w:rPr>
          <w:rFonts w:ascii="Arial" w:hAnsi="Arial" w:cs="Arial"/>
          <w:sz w:val="20"/>
          <w:szCs w:val="20"/>
        </w:rPr>
      </w:pPr>
    </w:p>
    <w:p w14:paraId="5932B82C" w14:textId="33682D8F" w:rsidR="009D5904" w:rsidRDefault="009D5904" w:rsidP="009D5904">
      <w:pPr>
        <w:pStyle w:val="ListParagraph"/>
        <w:numPr>
          <w:ilvl w:val="0"/>
          <w:numId w:val="1"/>
        </w:numPr>
        <w:spacing w:after="0" w:line="240" w:lineRule="auto"/>
        <w:rPr>
          <w:rFonts w:ascii="Arial" w:hAnsi="Arial" w:cs="Arial"/>
          <w:sz w:val="20"/>
          <w:szCs w:val="20"/>
        </w:rPr>
      </w:pPr>
      <w:r>
        <w:rPr>
          <w:rFonts w:ascii="Arial" w:hAnsi="Arial" w:cs="Arial"/>
          <w:sz w:val="20"/>
          <w:szCs w:val="20"/>
        </w:rPr>
        <w:t>If only one response to the RFI is received from the vendor already identified as the apparent single source vendor, or no responses received, the Procurement Officer may finalize the Single Source RAP, then include evidence of the posting and the response or lack of responses and submit the package for normal processing.</w:t>
      </w:r>
    </w:p>
    <w:p w14:paraId="621CA5DE" w14:textId="77777777" w:rsidR="009D5904" w:rsidRPr="009D5904" w:rsidRDefault="009D5904" w:rsidP="009D5904">
      <w:pPr>
        <w:pStyle w:val="ListParagraph"/>
        <w:rPr>
          <w:rFonts w:ascii="Arial" w:hAnsi="Arial" w:cs="Arial"/>
          <w:sz w:val="20"/>
          <w:szCs w:val="20"/>
        </w:rPr>
      </w:pPr>
    </w:p>
    <w:p w14:paraId="3EA885AA" w14:textId="2A2BE348" w:rsidR="009D5904" w:rsidRDefault="009D5904" w:rsidP="009D5904">
      <w:pPr>
        <w:pStyle w:val="ListParagraph"/>
        <w:numPr>
          <w:ilvl w:val="0"/>
          <w:numId w:val="1"/>
        </w:numPr>
        <w:spacing w:after="0" w:line="240" w:lineRule="auto"/>
        <w:rPr>
          <w:rFonts w:ascii="Arial" w:hAnsi="Arial" w:cs="Arial"/>
          <w:sz w:val="20"/>
          <w:szCs w:val="20"/>
        </w:rPr>
      </w:pPr>
      <w:r>
        <w:rPr>
          <w:rFonts w:ascii="Arial" w:hAnsi="Arial" w:cs="Arial"/>
          <w:sz w:val="20"/>
          <w:szCs w:val="20"/>
        </w:rPr>
        <w:t>If multiple responses to the RFI are received from interested parties, the Procurement Officer shall conclude that potential competition exists, and competitive solicitation must occur.</w:t>
      </w:r>
    </w:p>
    <w:p w14:paraId="52F6921B" w14:textId="77777777" w:rsidR="009D5904" w:rsidRPr="009D5904" w:rsidRDefault="009D5904" w:rsidP="009D5904">
      <w:pPr>
        <w:pStyle w:val="ListParagraph"/>
        <w:rPr>
          <w:rFonts w:ascii="Arial" w:hAnsi="Arial" w:cs="Arial"/>
          <w:sz w:val="20"/>
          <w:szCs w:val="20"/>
        </w:rPr>
      </w:pPr>
    </w:p>
    <w:p w14:paraId="70BB0D35" w14:textId="58EC6EBE" w:rsidR="009D5904" w:rsidRPr="009D5904" w:rsidRDefault="009D5904" w:rsidP="009D5904">
      <w:pPr>
        <w:pStyle w:val="ListParagraph"/>
        <w:numPr>
          <w:ilvl w:val="0"/>
          <w:numId w:val="1"/>
        </w:numPr>
        <w:spacing w:after="0" w:line="240" w:lineRule="auto"/>
        <w:rPr>
          <w:rFonts w:ascii="Arial" w:hAnsi="Arial" w:cs="Arial"/>
          <w:sz w:val="20"/>
          <w:szCs w:val="20"/>
        </w:rPr>
      </w:pPr>
      <w:r>
        <w:rPr>
          <w:rFonts w:ascii="Arial" w:hAnsi="Arial" w:cs="Arial"/>
          <w:sz w:val="20"/>
          <w:szCs w:val="20"/>
        </w:rPr>
        <w:t>If multiple responses to the RFI are received and the procurement officer still considers the Single Source method to be the correct approach, please contact OPPM to discuss.</w:t>
      </w:r>
    </w:p>
    <w:p w14:paraId="4CD95DBA" w14:textId="77777777" w:rsidR="008E1373" w:rsidRDefault="008E1373" w:rsidP="008E1373">
      <w:pPr>
        <w:pStyle w:val="ListParagraph"/>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8E1373" w14:paraId="2F42046D" w14:textId="77777777" w:rsidTr="008E1373">
        <w:trPr>
          <w:trHeight w:val="323"/>
        </w:trPr>
        <w:tc>
          <w:tcPr>
            <w:tcW w:w="10790" w:type="dxa"/>
            <w:shd w:val="clear" w:color="auto" w:fill="DEEAF6" w:themeFill="accent5" w:themeFillTint="33"/>
            <w:vAlign w:val="center"/>
          </w:tcPr>
          <w:p w14:paraId="19F38BAC" w14:textId="377FF7B2" w:rsidR="008E1373" w:rsidRPr="008E1373" w:rsidRDefault="009D5904" w:rsidP="008E1373">
            <w:pPr>
              <w:jc w:val="center"/>
              <w:rPr>
                <w:rFonts w:ascii="Arial" w:hAnsi="Arial" w:cs="Arial"/>
                <w:b/>
                <w:bCs/>
                <w:sz w:val="28"/>
                <w:szCs w:val="28"/>
              </w:rPr>
            </w:pPr>
            <w:r>
              <w:rPr>
                <w:rFonts w:ascii="Arial" w:hAnsi="Arial" w:cs="Arial"/>
                <w:b/>
                <w:bCs/>
                <w:sz w:val="28"/>
                <w:szCs w:val="28"/>
              </w:rPr>
              <w:t>Writing an RFI</w:t>
            </w:r>
          </w:p>
        </w:tc>
      </w:tr>
    </w:tbl>
    <w:p w14:paraId="7A0B6452" w14:textId="135CCC73" w:rsidR="00D92934" w:rsidRDefault="00D92934" w:rsidP="008E137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65"/>
        <w:gridCol w:w="10525"/>
      </w:tblGrid>
      <w:tr w:rsidR="00C802C3" w14:paraId="4E88DA29" w14:textId="77777777" w:rsidTr="00C802C3">
        <w:tc>
          <w:tcPr>
            <w:tcW w:w="265" w:type="dxa"/>
            <w:tcBorders>
              <w:bottom w:val="single" w:sz="4" w:space="0" w:color="auto"/>
              <w:right w:val="single" w:sz="4" w:space="0" w:color="auto"/>
            </w:tcBorders>
          </w:tcPr>
          <w:p w14:paraId="0DA8EE6E" w14:textId="77777777" w:rsidR="00C802C3" w:rsidRDefault="00C802C3" w:rsidP="00C802C3">
            <w:pPr>
              <w:ind w:right="90"/>
              <w:rPr>
                <w:rFonts w:ascii="Arial" w:hAnsi="Arial" w:cs="Arial"/>
                <w:sz w:val="20"/>
                <w:szCs w:val="20"/>
              </w:rPr>
            </w:pPr>
            <w:bookmarkStart w:id="0" w:name="_Hlk74229698"/>
          </w:p>
        </w:tc>
        <w:tc>
          <w:tcPr>
            <w:tcW w:w="10525" w:type="dxa"/>
            <w:tcBorders>
              <w:top w:val="nil"/>
              <w:left w:val="single" w:sz="4" w:space="0" w:color="auto"/>
              <w:bottom w:val="nil"/>
              <w:right w:val="nil"/>
            </w:tcBorders>
          </w:tcPr>
          <w:p w14:paraId="24CFAF67" w14:textId="0AD184C9" w:rsidR="00C802C3" w:rsidRDefault="002168DE" w:rsidP="00C802C3">
            <w:pPr>
              <w:ind w:right="90"/>
              <w:rPr>
                <w:rFonts w:ascii="Arial" w:hAnsi="Arial" w:cs="Arial"/>
                <w:sz w:val="20"/>
                <w:szCs w:val="20"/>
              </w:rPr>
            </w:pPr>
            <w:r>
              <w:rPr>
                <w:rFonts w:ascii="Arial" w:hAnsi="Arial" w:cs="Arial"/>
                <w:sz w:val="20"/>
                <w:szCs w:val="20"/>
              </w:rPr>
              <w:t xml:space="preserve"> </w:t>
            </w:r>
            <w:r w:rsidRPr="002168DE">
              <w:rPr>
                <w:rFonts w:ascii="Arial" w:hAnsi="Arial" w:cs="Arial"/>
                <w:b/>
                <w:bCs/>
                <w:sz w:val="20"/>
                <w:szCs w:val="20"/>
              </w:rPr>
              <w:t>Introduction:</w:t>
            </w:r>
            <w:r>
              <w:rPr>
                <w:rFonts w:ascii="Arial" w:hAnsi="Arial" w:cs="Arial"/>
                <w:sz w:val="20"/>
                <w:szCs w:val="20"/>
              </w:rPr>
              <w:t xml:space="preserve"> Provide a brief </w:t>
            </w:r>
            <w:r w:rsidR="001B785C">
              <w:rPr>
                <w:rFonts w:ascii="Arial" w:hAnsi="Arial" w:cs="Arial"/>
                <w:sz w:val="20"/>
                <w:szCs w:val="20"/>
              </w:rPr>
              <w:t xml:space="preserve">statement </w:t>
            </w:r>
            <w:r w:rsidR="00431363">
              <w:rPr>
                <w:rFonts w:ascii="Arial" w:hAnsi="Arial" w:cs="Arial"/>
                <w:sz w:val="20"/>
                <w:szCs w:val="20"/>
              </w:rPr>
              <w:t>t</w:t>
            </w:r>
            <w:r w:rsidR="001B785C">
              <w:rPr>
                <w:rFonts w:ascii="Arial" w:hAnsi="Arial" w:cs="Arial"/>
                <w:sz w:val="20"/>
                <w:szCs w:val="20"/>
              </w:rPr>
              <w:t>hat your</w:t>
            </w:r>
            <w:r w:rsidR="00431363">
              <w:rPr>
                <w:rFonts w:ascii="Arial" w:hAnsi="Arial" w:cs="Arial"/>
                <w:sz w:val="20"/>
                <w:szCs w:val="20"/>
              </w:rPr>
              <w:t xml:space="preserve"> Department/Division is “seeking information on qualified vendors</w:t>
            </w:r>
          </w:p>
        </w:tc>
      </w:tr>
      <w:tr w:rsidR="00C802C3" w14:paraId="61BEAC61" w14:textId="77777777" w:rsidTr="002168DE">
        <w:tc>
          <w:tcPr>
            <w:tcW w:w="265" w:type="dxa"/>
            <w:tcBorders>
              <w:left w:val="nil"/>
              <w:bottom w:val="nil"/>
              <w:right w:val="nil"/>
            </w:tcBorders>
          </w:tcPr>
          <w:p w14:paraId="5685214C" w14:textId="77777777" w:rsidR="00C802C3" w:rsidRDefault="00C802C3" w:rsidP="00C802C3">
            <w:pPr>
              <w:ind w:right="90"/>
              <w:rPr>
                <w:rFonts w:ascii="Arial" w:hAnsi="Arial" w:cs="Arial"/>
                <w:sz w:val="20"/>
                <w:szCs w:val="20"/>
              </w:rPr>
            </w:pPr>
          </w:p>
        </w:tc>
        <w:tc>
          <w:tcPr>
            <w:tcW w:w="10525" w:type="dxa"/>
            <w:tcBorders>
              <w:top w:val="nil"/>
              <w:left w:val="nil"/>
              <w:bottom w:val="nil"/>
              <w:right w:val="nil"/>
            </w:tcBorders>
          </w:tcPr>
          <w:p w14:paraId="6C522A2D" w14:textId="45E168BD" w:rsidR="00C802C3" w:rsidRDefault="00431363" w:rsidP="00C802C3">
            <w:pPr>
              <w:ind w:right="90"/>
              <w:rPr>
                <w:rFonts w:ascii="Arial" w:hAnsi="Arial" w:cs="Arial"/>
                <w:sz w:val="20"/>
                <w:szCs w:val="20"/>
              </w:rPr>
            </w:pPr>
            <w:r>
              <w:rPr>
                <w:rFonts w:ascii="Arial" w:hAnsi="Arial" w:cs="Arial"/>
                <w:sz w:val="20"/>
                <w:szCs w:val="20"/>
              </w:rPr>
              <w:t xml:space="preserve">Who </w:t>
            </w:r>
            <w:proofErr w:type="gramStart"/>
            <w:r>
              <w:rPr>
                <w:rFonts w:ascii="Arial" w:hAnsi="Arial" w:cs="Arial"/>
                <w:sz w:val="20"/>
                <w:szCs w:val="20"/>
              </w:rPr>
              <w:t>are able to</w:t>
            </w:r>
            <w:proofErr w:type="gramEnd"/>
            <w:r>
              <w:rPr>
                <w:rFonts w:ascii="Arial" w:hAnsi="Arial" w:cs="Arial"/>
                <w:sz w:val="20"/>
                <w:szCs w:val="20"/>
              </w:rPr>
              <w:t xml:space="preserve"> provide…” and describe the products or services needed.</w:t>
            </w:r>
          </w:p>
          <w:p w14:paraId="4C5B32F5" w14:textId="26B5A1DC" w:rsidR="00834BD1" w:rsidRPr="00834BD1" w:rsidRDefault="00834BD1" w:rsidP="00834BD1">
            <w:pPr>
              <w:pStyle w:val="ListParagraph"/>
              <w:numPr>
                <w:ilvl w:val="0"/>
                <w:numId w:val="7"/>
              </w:numPr>
              <w:ind w:right="90"/>
              <w:rPr>
                <w:rFonts w:ascii="Arial" w:hAnsi="Arial" w:cs="Arial"/>
                <w:sz w:val="20"/>
                <w:szCs w:val="20"/>
              </w:rPr>
            </w:pPr>
            <w:r>
              <w:rPr>
                <w:rFonts w:ascii="Arial" w:hAnsi="Arial" w:cs="Arial"/>
                <w:sz w:val="20"/>
                <w:szCs w:val="20"/>
              </w:rPr>
              <w:t xml:space="preserve">This section is </w:t>
            </w:r>
            <w:proofErr w:type="gramStart"/>
            <w:r>
              <w:rPr>
                <w:rFonts w:ascii="Arial" w:hAnsi="Arial" w:cs="Arial"/>
                <w:sz w:val="20"/>
                <w:szCs w:val="20"/>
              </w:rPr>
              <w:t>similar to</w:t>
            </w:r>
            <w:proofErr w:type="gramEnd"/>
            <w:r>
              <w:rPr>
                <w:rFonts w:ascii="Arial" w:hAnsi="Arial" w:cs="Arial"/>
                <w:sz w:val="20"/>
                <w:szCs w:val="20"/>
              </w:rPr>
              <w:t xml:space="preserve"> writing the title and brief </w:t>
            </w:r>
            <w:r w:rsidR="00274FDB">
              <w:rPr>
                <w:rFonts w:ascii="Arial" w:hAnsi="Arial" w:cs="Arial"/>
                <w:sz w:val="20"/>
                <w:szCs w:val="20"/>
              </w:rPr>
              <w:t>high-level</w:t>
            </w:r>
            <w:r w:rsidR="00AF1160">
              <w:rPr>
                <w:rFonts w:ascii="Arial" w:hAnsi="Arial" w:cs="Arial"/>
                <w:sz w:val="20"/>
                <w:szCs w:val="20"/>
              </w:rPr>
              <w:t xml:space="preserve"> summary of the </w:t>
            </w:r>
            <w:r w:rsidR="00431363">
              <w:rPr>
                <w:rFonts w:ascii="Arial" w:hAnsi="Arial" w:cs="Arial"/>
                <w:sz w:val="20"/>
                <w:szCs w:val="20"/>
              </w:rPr>
              <w:t>P</w:t>
            </w:r>
            <w:r w:rsidR="00AF1160">
              <w:rPr>
                <w:rFonts w:ascii="Arial" w:hAnsi="Arial" w:cs="Arial"/>
                <w:sz w:val="20"/>
                <w:szCs w:val="20"/>
              </w:rPr>
              <w:t>urpose</w:t>
            </w:r>
            <w:r>
              <w:rPr>
                <w:rFonts w:ascii="Arial" w:hAnsi="Arial" w:cs="Arial"/>
                <w:sz w:val="20"/>
                <w:szCs w:val="20"/>
              </w:rPr>
              <w:t xml:space="preserve"> on the first page of an RFP.</w:t>
            </w:r>
          </w:p>
        </w:tc>
      </w:tr>
      <w:bookmarkEnd w:id="0"/>
      <w:tr w:rsidR="002168DE" w14:paraId="4D430526" w14:textId="77777777" w:rsidTr="002168DE">
        <w:tc>
          <w:tcPr>
            <w:tcW w:w="265" w:type="dxa"/>
            <w:tcBorders>
              <w:top w:val="nil"/>
              <w:left w:val="nil"/>
              <w:bottom w:val="single" w:sz="4" w:space="0" w:color="auto"/>
              <w:right w:val="nil"/>
            </w:tcBorders>
          </w:tcPr>
          <w:p w14:paraId="67A434E1" w14:textId="77777777" w:rsidR="002168DE" w:rsidRDefault="002168DE" w:rsidP="00C802C3">
            <w:pPr>
              <w:ind w:right="90"/>
              <w:rPr>
                <w:rFonts w:ascii="Arial" w:hAnsi="Arial" w:cs="Arial"/>
                <w:sz w:val="20"/>
                <w:szCs w:val="20"/>
              </w:rPr>
            </w:pPr>
          </w:p>
        </w:tc>
        <w:tc>
          <w:tcPr>
            <w:tcW w:w="10525" w:type="dxa"/>
            <w:tcBorders>
              <w:top w:val="nil"/>
              <w:left w:val="nil"/>
              <w:bottom w:val="nil"/>
              <w:right w:val="nil"/>
            </w:tcBorders>
          </w:tcPr>
          <w:p w14:paraId="218D8564" w14:textId="77777777" w:rsidR="002168DE" w:rsidRDefault="002168DE" w:rsidP="00C802C3">
            <w:pPr>
              <w:ind w:right="90"/>
              <w:rPr>
                <w:rFonts w:ascii="Arial" w:hAnsi="Arial" w:cs="Arial"/>
                <w:sz w:val="20"/>
                <w:szCs w:val="20"/>
              </w:rPr>
            </w:pPr>
          </w:p>
        </w:tc>
      </w:tr>
      <w:tr w:rsidR="00C802C3" w14:paraId="2DDD1E08" w14:textId="77777777" w:rsidTr="00F253CE">
        <w:tc>
          <w:tcPr>
            <w:tcW w:w="265" w:type="dxa"/>
            <w:tcBorders>
              <w:bottom w:val="single" w:sz="4" w:space="0" w:color="auto"/>
              <w:right w:val="single" w:sz="4" w:space="0" w:color="auto"/>
            </w:tcBorders>
          </w:tcPr>
          <w:p w14:paraId="645F2AAF" w14:textId="77777777" w:rsidR="00C802C3" w:rsidRDefault="00C802C3" w:rsidP="00C802C3">
            <w:pPr>
              <w:ind w:right="90"/>
              <w:rPr>
                <w:rFonts w:ascii="Arial" w:hAnsi="Arial" w:cs="Arial"/>
                <w:sz w:val="20"/>
                <w:szCs w:val="20"/>
              </w:rPr>
            </w:pPr>
          </w:p>
        </w:tc>
        <w:tc>
          <w:tcPr>
            <w:tcW w:w="10525" w:type="dxa"/>
            <w:tcBorders>
              <w:top w:val="nil"/>
              <w:left w:val="single" w:sz="4" w:space="0" w:color="auto"/>
              <w:bottom w:val="nil"/>
              <w:right w:val="nil"/>
            </w:tcBorders>
          </w:tcPr>
          <w:p w14:paraId="31F562D4" w14:textId="30016CF4" w:rsidR="00F253CE" w:rsidRPr="00DB15B3" w:rsidRDefault="00DB15B3" w:rsidP="00C802C3">
            <w:pPr>
              <w:ind w:right="90"/>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Background Information: </w:t>
            </w:r>
            <w:r>
              <w:rPr>
                <w:rFonts w:ascii="Arial" w:hAnsi="Arial" w:cs="Arial"/>
                <w:sz w:val="20"/>
                <w:szCs w:val="20"/>
              </w:rPr>
              <w:t>Provide as much background information as possible to provide potential vendors</w:t>
            </w:r>
          </w:p>
        </w:tc>
      </w:tr>
      <w:tr w:rsidR="00F253CE" w14:paraId="2A02FE6A" w14:textId="77777777" w:rsidTr="00F253CE">
        <w:tc>
          <w:tcPr>
            <w:tcW w:w="265" w:type="dxa"/>
            <w:tcBorders>
              <w:top w:val="single" w:sz="4" w:space="0" w:color="auto"/>
              <w:left w:val="nil"/>
              <w:bottom w:val="nil"/>
              <w:right w:val="nil"/>
            </w:tcBorders>
          </w:tcPr>
          <w:p w14:paraId="1E236440" w14:textId="77777777" w:rsidR="00F253CE" w:rsidRDefault="00F253CE" w:rsidP="00C802C3">
            <w:pPr>
              <w:ind w:right="90"/>
              <w:rPr>
                <w:rFonts w:ascii="Arial" w:hAnsi="Arial" w:cs="Arial"/>
                <w:sz w:val="20"/>
                <w:szCs w:val="20"/>
              </w:rPr>
            </w:pPr>
          </w:p>
        </w:tc>
        <w:tc>
          <w:tcPr>
            <w:tcW w:w="10525" w:type="dxa"/>
            <w:tcBorders>
              <w:top w:val="nil"/>
              <w:left w:val="nil"/>
              <w:bottom w:val="nil"/>
              <w:right w:val="nil"/>
            </w:tcBorders>
          </w:tcPr>
          <w:p w14:paraId="2F26DAB7" w14:textId="2E6D59B0" w:rsidR="00F253CE" w:rsidRDefault="00A33344" w:rsidP="00DB15B3">
            <w:pPr>
              <w:ind w:right="90"/>
              <w:rPr>
                <w:rFonts w:ascii="Arial" w:hAnsi="Arial" w:cs="Arial"/>
                <w:sz w:val="20"/>
                <w:szCs w:val="20"/>
              </w:rPr>
            </w:pPr>
            <w:r>
              <w:rPr>
                <w:rFonts w:ascii="Arial" w:hAnsi="Arial" w:cs="Arial"/>
                <w:sz w:val="20"/>
                <w:szCs w:val="20"/>
              </w:rPr>
              <w:t>w</w:t>
            </w:r>
            <w:r w:rsidR="00DB15B3">
              <w:rPr>
                <w:rFonts w:ascii="Arial" w:hAnsi="Arial" w:cs="Arial"/>
                <w:sz w:val="20"/>
                <w:szCs w:val="20"/>
              </w:rPr>
              <w:t xml:space="preserve">ith a clear understanding of the products or services you are looking for and any other relevant </w:t>
            </w:r>
            <w:r w:rsidR="009F3E11">
              <w:rPr>
                <w:rFonts w:ascii="Arial" w:hAnsi="Arial" w:cs="Arial"/>
                <w:sz w:val="20"/>
                <w:szCs w:val="20"/>
              </w:rPr>
              <w:t>information that would help potential vendors reasonabl</w:t>
            </w:r>
            <w:r w:rsidR="00834BD1">
              <w:rPr>
                <w:rFonts w:ascii="Arial" w:hAnsi="Arial" w:cs="Arial"/>
                <w:sz w:val="20"/>
                <w:szCs w:val="20"/>
              </w:rPr>
              <w:t>y</w:t>
            </w:r>
            <w:r w:rsidR="009F3E11">
              <w:rPr>
                <w:rFonts w:ascii="Arial" w:hAnsi="Arial" w:cs="Arial"/>
                <w:sz w:val="20"/>
                <w:szCs w:val="20"/>
              </w:rPr>
              <w:t xml:space="preserve"> determine whether they would be able to provide the products or services.</w:t>
            </w:r>
          </w:p>
          <w:p w14:paraId="4EC9AD1D" w14:textId="5C210ACE" w:rsidR="009F3E11" w:rsidRPr="009F3E11" w:rsidRDefault="00834BD1" w:rsidP="009F3E11">
            <w:pPr>
              <w:pStyle w:val="ListParagraph"/>
              <w:numPr>
                <w:ilvl w:val="0"/>
                <w:numId w:val="6"/>
              </w:numPr>
              <w:ind w:right="90"/>
              <w:rPr>
                <w:rFonts w:ascii="Arial" w:hAnsi="Arial" w:cs="Arial"/>
                <w:sz w:val="20"/>
                <w:szCs w:val="20"/>
              </w:rPr>
            </w:pPr>
            <w:proofErr w:type="gramStart"/>
            <w:r>
              <w:rPr>
                <w:rFonts w:ascii="Arial" w:hAnsi="Arial" w:cs="Arial"/>
                <w:sz w:val="20"/>
                <w:szCs w:val="20"/>
              </w:rPr>
              <w:t>Similar to</w:t>
            </w:r>
            <w:proofErr w:type="gramEnd"/>
            <w:r>
              <w:rPr>
                <w:rFonts w:ascii="Arial" w:hAnsi="Arial" w:cs="Arial"/>
                <w:sz w:val="20"/>
                <w:szCs w:val="20"/>
              </w:rPr>
              <w:t xml:space="preserve"> when you write the scope</w:t>
            </w:r>
            <w:r w:rsidR="003723A9">
              <w:rPr>
                <w:rFonts w:ascii="Arial" w:hAnsi="Arial" w:cs="Arial"/>
                <w:sz w:val="20"/>
                <w:szCs w:val="20"/>
              </w:rPr>
              <w:t xml:space="preserve"> of work</w:t>
            </w:r>
            <w:r>
              <w:rPr>
                <w:rFonts w:ascii="Arial" w:hAnsi="Arial" w:cs="Arial"/>
                <w:sz w:val="20"/>
                <w:szCs w:val="20"/>
              </w:rPr>
              <w:t xml:space="preserve"> </w:t>
            </w:r>
            <w:r w:rsidR="003723A9">
              <w:rPr>
                <w:rFonts w:ascii="Arial" w:hAnsi="Arial" w:cs="Arial"/>
                <w:sz w:val="20"/>
                <w:szCs w:val="20"/>
              </w:rPr>
              <w:t>for</w:t>
            </w:r>
            <w:r>
              <w:rPr>
                <w:rFonts w:ascii="Arial" w:hAnsi="Arial" w:cs="Arial"/>
                <w:sz w:val="20"/>
                <w:szCs w:val="20"/>
              </w:rPr>
              <w:t xml:space="preserve"> an RFP, be mindful </w:t>
            </w:r>
            <w:r w:rsidR="00F60535">
              <w:rPr>
                <w:rFonts w:ascii="Arial" w:hAnsi="Arial" w:cs="Arial"/>
                <w:sz w:val="20"/>
                <w:szCs w:val="20"/>
              </w:rPr>
              <w:t>not to</w:t>
            </w:r>
            <w:r w:rsidR="002F1981">
              <w:rPr>
                <w:rFonts w:ascii="Arial" w:hAnsi="Arial" w:cs="Arial"/>
                <w:sz w:val="20"/>
                <w:szCs w:val="20"/>
              </w:rPr>
              <w:t xml:space="preserve"> </w:t>
            </w:r>
            <w:r>
              <w:rPr>
                <w:rFonts w:ascii="Arial" w:hAnsi="Arial" w:cs="Arial"/>
                <w:sz w:val="20"/>
                <w:szCs w:val="20"/>
              </w:rPr>
              <w:t>mak</w:t>
            </w:r>
            <w:r w:rsidR="002F1981">
              <w:rPr>
                <w:rFonts w:ascii="Arial" w:hAnsi="Arial" w:cs="Arial"/>
                <w:sz w:val="20"/>
                <w:szCs w:val="20"/>
              </w:rPr>
              <w:t>e</w:t>
            </w:r>
            <w:r>
              <w:rPr>
                <w:rFonts w:ascii="Arial" w:hAnsi="Arial" w:cs="Arial"/>
                <w:sz w:val="20"/>
                <w:szCs w:val="20"/>
              </w:rPr>
              <w:t xml:space="preserve"> your information </w:t>
            </w:r>
            <w:r w:rsidR="001B785C">
              <w:rPr>
                <w:rFonts w:ascii="Arial" w:hAnsi="Arial" w:cs="Arial"/>
                <w:sz w:val="20"/>
                <w:szCs w:val="20"/>
              </w:rPr>
              <w:t>unduly</w:t>
            </w:r>
            <w:r>
              <w:rPr>
                <w:rFonts w:ascii="Arial" w:hAnsi="Arial" w:cs="Arial"/>
                <w:sz w:val="20"/>
                <w:szCs w:val="20"/>
              </w:rPr>
              <w:t xml:space="preserve"> restrictive. </w:t>
            </w:r>
            <w:r w:rsidR="00C82B1F">
              <w:rPr>
                <w:rFonts w:ascii="Arial" w:hAnsi="Arial" w:cs="Arial"/>
                <w:sz w:val="20"/>
                <w:szCs w:val="20"/>
              </w:rPr>
              <w:t>As you w</w:t>
            </w:r>
            <w:r>
              <w:rPr>
                <w:rFonts w:ascii="Arial" w:hAnsi="Arial" w:cs="Arial"/>
                <w:sz w:val="20"/>
                <w:szCs w:val="20"/>
              </w:rPr>
              <w:t>rite</w:t>
            </w:r>
            <w:r w:rsidR="00C82B1F">
              <w:rPr>
                <w:rFonts w:ascii="Arial" w:hAnsi="Arial" w:cs="Arial"/>
                <w:sz w:val="20"/>
                <w:szCs w:val="20"/>
              </w:rPr>
              <w:t xml:space="preserve"> </w:t>
            </w:r>
            <w:r>
              <w:rPr>
                <w:rFonts w:ascii="Arial" w:hAnsi="Arial" w:cs="Arial"/>
                <w:sz w:val="20"/>
                <w:szCs w:val="20"/>
              </w:rPr>
              <w:t xml:space="preserve">the RFI </w:t>
            </w:r>
            <w:r w:rsidR="00C82B1F">
              <w:rPr>
                <w:rFonts w:ascii="Arial" w:hAnsi="Arial" w:cs="Arial"/>
                <w:sz w:val="20"/>
                <w:szCs w:val="20"/>
              </w:rPr>
              <w:t xml:space="preserve">remember </w:t>
            </w:r>
            <w:r>
              <w:rPr>
                <w:rFonts w:ascii="Arial" w:hAnsi="Arial" w:cs="Arial"/>
                <w:sz w:val="20"/>
                <w:szCs w:val="20"/>
              </w:rPr>
              <w:t>you are looking for vendors who can provide that product (or something similar), or service</w:t>
            </w:r>
            <w:r w:rsidR="00A33344">
              <w:rPr>
                <w:rFonts w:ascii="Arial" w:hAnsi="Arial" w:cs="Arial"/>
                <w:sz w:val="20"/>
                <w:szCs w:val="20"/>
              </w:rPr>
              <w:t>s</w:t>
            </w:r>
            <w:r>
              <w:rPr>
                <w:rFonts w:ascii="Arial" w:hAnsi="Arial" w:cs="Arial"/>
                <w:sz w:val="20"/>
                <w:szCs w:val="20"/>
              </w:rPr>
              <w:t xml:space="preserve">. </w:t>
            </w:r>
            <w:r w:rsidR="00274FDB">
              <w:rPr>
                <w:rFonts w:ascii="Arial" w:hAnsi="Arial" w:cs="Arial"/>
                <w:sz w:val="20"/>
                <w:szCs w:val="20"/>
              </w:rPr>
              <w:t>T</w:t>
            </w:r>
            <w:r>
              <w:rPr>
                <w:rFonts w:ascii="Arial" w:hAnsi="Arial" w:cs="Arial"/>
                <w:sz w:val="20"/>
                <w:szCs w:val="20"/>
              </w:rPr>
              <w:t>here could be someone new, or a new product</w:t>
            </w:r>
            <w:r w:rsidR="00C82B1F">
              <w:rPr>
                <w:rFonts w:ascii="Arial" w:hAnsi="Arial" w:cs="Arial"/>
                <w:sz w:val="20"/>
                <w:szCs w:val="20"/>
              </w:rPr>
              <w:t xml:space="preserve"> (different from what </w:t>
            </w:r>
            <w:r w:rsidR="00A33344">
              <w:rPr>
                <w:rFonts w:ascii="Arial" w:hAnsi="Arial" w:cs="Arial"/>
                <w:sz w:val="20"/>
                <w:szCs w:val="20"/>
              </w:rPr>
              <w:t>you have</w:t>
            </w:r>
            <w:r w:rsidR="00C82B1F">
              <w:rPr>
                <w:rFonts w:ascii="Arial" w:hAnsi="Arial" w:cs="Arial"/>
                <w:sz w:val="20"/>
                <w:szCs w:val="20"/>
              </w:rPr>
              <w:t xml:space="preserve"> been using)</w:t>
            </w:r>
            <w:r>
              <w:rPr>
                <w:rFonts w:ascii="Arial" w:hAnsi="Arial" w:cs="Arial"/>
                <w:sz w:val="20"/>
                <w:szCs w:val="20"/>
              </w:rPr>
              <w:t xml:space="preserve"> that is better, cheaper, and a great fit for what </w:t>
            </w:r>
            <w:r w:rsidR="00431363">
              <w:rPr>
                <w:rFonts w:ascii="Arial" w:hAnsi="Arial" w:cs="Arial"/>
                <w:sz w:val="20"/>
                <w:szCs w:val="20"/>
              </w:rPr>
              <w:t>you are</w:t>
            </w:r>
            <w:r>
              <w:rPr>
                <w:rFonts w:ascii="Arial" w:hAnsi="Arial" w:cs="Arial"/>
                <w:sz w:val="20"/>
                <w:szCs w:val="20"/>
              </w:rPr>
              <w:t xml:space="preserve"> looking for.</w:t>
            </w:r>
            <w:r w:rsidR="00C82B1F">
              <w:rPr>
                <w:rFonts w:ascii="Arial" w:hAnsi="Arial" w:cs="Arial"/>
                <w:sz w:val="20"/>
                <w:szCs w:val="20"/>
              </w:rPr>
              <w:t xml:space="preserve"> Keep an open mind.</w:t>
            </w:r>
          </w:p>
        </w:tc>
      </w:tr>
      <w:tr w:rsidR="00F253CE" w14:paraId="73D87235" w14:textId="77777777" w:rsidTr="00F253CE">
        <w:tc>
          <w:tcPr>
            <w:tcW w:w="265" w:type="dxa"/>
            <w:tcBorders>
              <w:top w:val="nil"/>
              <w:left w:val="nil"/>
              <w:bottom w:val="nil"/>
              <w:right w:val="nil"/>
            </w:tcBorders>
          </w:tcPr>
          <w:p w14:paraId="107EB47E" w14:textId="77777777" w:rsidR="00F253CE" w:rsidRDefault="00F253CE" w:rsidP="00C802C3">
            <w:pPr>
              <w:ind w:right="90"/>
              <w:rPr>
                <w:rFonts w:ascii="Arial" w:hAnsi="Arial" w:cs="Arial"/>
                <w:sz w:val="20"/>
                <w:szCs w:val="20"/>
              </w:rPr>
            </w:pPr>
          </w:p>
        </w:tc>
        <w:tc>
          <w:tcPr>
            <w:tcW w:w="10525" w:type="dxa"/>
            <w:tcBorders>
              <w:top w:val="nil"/>
              <w:left w:val="nil"/>
              <w:bottom w:val="nil"/>
              <w:right w:val="nil"/>
            </w:tcBorders>
          </w:tcPr>
          <w:p w14:paraId="67DF1293" w14:textId="1FC03B5D" w:rsidR="00F253CE" w:rsidRDefault="00F253CE" w:rsidP="00DB15B3">
            <w:pPr>
              <w:pStyle w:val="ListParagraph"/>
              <w:ind w:right="90"/>
              <w:rPr>
                <w:rFonts w:ascii="Arial" w:hAnsi="Arial" w:cs="Arial"/>
                <w:sz w:val="20"/>
                <w:szCs w:val="20"/>
              </w:rPr>
            </w:pPr>
          </w:p>
        </w:tc>
      </w:tr>
      <w:tr w:rsidR="002A52B3" w14:paraId="369E5A42" w14:textId="77777777" w:rsidTr="00274FDB">
        <w:trPr>
          <w:trHeight w:val="252"/>
        </w:trPr>
        <w:tc>
          <w:tcPr>
            <w:tcW w:w="265" w:type="dxa"/>
            <w:tcBorders>
              <w:top w:val="single" w:sz="4" w:space="0" w:color="auto"/>
              <w:left w:val="single" w:sz="4" w:space="0" w:color="auto"/>
              <w:bottom w:val="single" w:sz="4" w:space="0" w:color="auto"/>
              <w:right w:val="single" w:sz="4" w:space="0" w:color="auto"/>
            </w:tcBorders>
          </w:tcPr>
          <w:p w14:paraId="5A3A184D" w14:textId="77777777" w:rsidR="002A52B3" w:rsidRDefault="002A52B3" w:rsidP="00C802C3">
            <w:pPr>
              <w:ind w:right="90"/>
              <w:rPr>
                <w:rFonts w:ascii="Arial" w:hAnsi="Arial" w:cs="Arial"/>
                <w:sz w:val="20"/>
                <w:szCs w:val="20"/>
              </w:rPr>
            </w:pPr>
          </w:p>
        </w:tc>
        <w:tc>
          <w:tcPr>
            <w:tcW w:w="10525" w:type="dxa"/>
            <w:tcBorders>
              <w:top w:val="nil"/>
              <w:left w:val="single" w:sz="4" w:space="0" w:color="auto"/>
              <w:bottom w:val="nil"/>
              <w:right w:val="nil"/>
            </w:tcBorders>
          </w:tcPr>
          <w:p w14:paraId="01C3263B" w14:textId="63BE8D2B" w:rsidR="002A52B3" w:rsidRPr="00AF1160" w:rsidRDefault="00AF1160" w:rsidP="002A52B3">
            <w:pPr>
              <w:pStyle w:val="ListParagraph"/>
              <w:ind w:left="0" w:right="90"/>
              <w:rPr>
                <w:rFonts w:ascii="Arial" w:hAnsi="Arial" w:cs="Arial"/>
                <w:sz w:val="20"/>
                <w:szCs w:val="20"/>
              </w:rPr>
            </w:pPr>
            <w:r>
              <w:rPr>
                <w:rFonts w:ascii="Arial" w:hAnsi="Arial" w:cs="Arial"/>
                <w:sz w:val="20"/>
                <w:szCs w:val="20"/>
              </w:rPr>
              <w:t xml:space="preserve"> </w:t>
            </w:r>
            <w:r>
              <w:rPr>
                <w:rFonts w:ascii="Arial" w:hAnsi="Arial" w:cs="Arial"/>
                <w:b/>
                <w:bCs/>
                <w:sz w:val="20"/>
                <w:szCs w:val="20"/>
              </w:rPr>
              <w:t>Response Information:</w:t>
            </w:r>
            <w:r>
              <w:rPr>
                <w:rFonts w:ascii="Arial" w:hAnsi="Arial" w:cs="Arial"/>
                <w:sz w:val="20"/>
                <w:szCs w:val="20"/>
              </w:rPr>
              <w:t xml:space="preserve"> </w:t>
            </w:r>
            <w:r w:rsidR="00AC3734">
              <w:rPr>
                <w:rFonts w:ascii="Arial" w:hAnsi="Arial" w:cs="Arial"/>
                <w:sz w:val="20"/>
                <w:szCs w:val="20"/>
              </w:rPr>
              <w:t xml:space="preserve">Provide response instructions to potential vendors if they believe they can provide the </w:t>
            </w:r>
          </w:p>
        </w:tc>
      </w:tr>
      <w:tr w:rsidR="002A52B3" w14:paraId="60ED53D5" w14:textId="77777777" w:rsidTr="00274FDB">
        <w:trPr>
          <w:trHeight w:val="5174"/>
        </w:trPr>
        <w:tc>
          <w:tcPr>
            <w:tcW w:w="265" w:type="dxa"/>
            <w:tcBorders>
              <w:top w:val="single" w:sz="4" w:space="0" w:color="auto"/>
              <w:left w:val="nil"/>
              <w:bottom w:val="nil"/>
              <w:right w:val="nil"/>
            </w:tcBorders>
          </w:tcPr>
          <w:p w14:paraId="08ABFE7B" w14:textId="77777777" w:rsidR="002A52B3" w:rsidRDefault="002A52B3" w:rsidP="00C802C3">
            <w:pPr>
              <w:ind w:right="90"/>
              <w:rPr>
                <w:rFonts w:ascii="Arial" w:hAnsi="Arial" w:cs="Arial"/>
                <w:sz w:val="20"/>
                <w:szCs w:val="20"/>
              </w:rPr>
            </w:pPr>
          </w:p>
        </w:tc>
        <w:tc>
          <w:tcPr>
            <w:tcW w:w="10525" w:type="dxa"/>
            <w:tcBorders>
              <w:top w:val="nil"/>
              <w:left w:val="nil"/>
              <w:bottom w:val="nil"/>
              <w:right w:val="nil"/>
            </w:tcBorders>
          </w:tcPr>
          <w:p w14:paraId="6B8BA617" w14:textId="77E20D2F" w:rsidR="002A52B3" w:rsidRDefault="00AC3734" w:rsidP="00AC3734">
            <w:pPr>
              <w:ind w:right="90"/>
              <w:rPr>
                <w:rFonts w:ascii="Arial" w:hAnsi="Arial" w:cs="Arial"/>
                <w:sz w:val="20"/>
                <w:szCs w:val="20"/>
              </w:rPr>
            </w:pPr>
            <w:r>
              <w:rPr>
                <w:rFonts w:ascii="Arial" w:hAnsi="Arial" w:cs="Arial"/>
                <w:sz w:val="20"/>
                <w:szCs w:val="20"/>
              </w:rPr>
              <w:t>product</w:t>
            </w:r>
            <w:r w:rsidR="00431363">
              <w:rPr>
                <w:rFonts w:ascii="Arial" w:hAnsi="Arial" w:cs="Arial"/>
                <w:sz w:val="20"/>
                <w:szCs w:val="20"/>
              </w:rPr>
              <w:t>s</w:t>
            </w:r>
            <w:r>
              <w:rPr>
                <w:rFonts w:ascii="Arial" w:hAnsi="Arial" w:cs="Arial"/>
                <w:sz w:val="20"/>
                <w:szCs w:val="20"/>
              </w:rPr>
              <w:t xml:space="preserve"> or services you require. They should submit their response by a certain deadline (make sure the deadline is at least 10 days from the issue date of the notice).</w:t>
            </w:r>
          </w:p>
          <w:p w14:paraId="39E7A5C2" w14:textId="21F42B18" w:rsidR="00AC3734" w:rsidRDefault="0002384E" w:rsidP="00AC3734">
            <w:pPr>
              <w:pStyle w:val="ListParagraph"/>
              <w:numPr>
                <w:ilvl w:val="0"/>
                <w:numId w:val="6"/>
              </w:numPr>
              <w:ind w:right="90"/>
              <w:rPr>
                <w:rFonts w:ascii="Arial" w:hAnsi="Arial" w:cs="Arial"/>
                <w:sz w:val="20"/>
                <w:szCs w:val="20"/>
              </w:rPr>
            </w:pPr>
            <w:r>
              <w:rPr>
                <w:rFonts w:ascii="Arial" w:hAnsi="Arial" w:cs="Arial"/>
                <w:sz w:val="20"/>
                <w:szCs w:val="20"/>
              </w:rPr>
              <w:t xml:space="preserve">Their response should include detail on things such as the vendor’s experience and qualifications, the </w:t>
            </w:r>
            <w:r w:rsidR="00274FDB">
              <w:rPr>
                <w:rFonts w:ascii="Arial" w:hAnsi="Arial" w:cs="Arial"/>
                <w:sz w:val="20"/>
                <w:szCs w:val="20"/>
              </w:rPr>
              <w:t>product</w:t>
            </w:r>
            <w:r w:rsidR="00431363">
              <w:rPr>
                <w:rFonts w:ascii="Arial" w:hAnsi="Arial" w:cs="Arial"/>
                <w:sz w:val="20"/>
                <w:szCs w:val="20"/>
              </w:rPr>
              <w:t>s</w:t>
            </w:r>
            <w:r w:rsidR="00274FDB">
              <w:rPr>
                <w:rFonts w:ascii="Arial" w:hAnsi="Arial" w:cs="Arial"/>
                <w:sz w:val="20"/>
                <w:szCs w:val="20"/>
              </w:rPr>
              <w:t>,</w:t>
            </w:r>
            <w:r>
              <w:rPr>
                <w:rFonts w:ascii="Arial" w:hAnsi="Arial" w:cs="Arial"/>
                <w:sz w:val="20"/>
                <w:szCs w:val="20"/>
              </w:rPr>
              <w:t xml:space="preserve"> or services they offer, and why their product</w:t>
            </w:r>
            <w:r w:rsidR="00431363">
              <w:rPr>
                <w:rFonts w:ascii="Arial" w:hAnsi="Arial" w:cs="Arial"/>
                <w:sz w:val="20"/>
                <w:szCs w:val="20"/>
              </w:rPr>
              <w:t>s</w:t>
            </w:r>
            <w:r>
              <w:rPr>
                <w:rFonts w:ascii="Arial" w:hAnsi="Arial" w:cs="Arial"/>
                <w:sz w:val="20"/>
                <w:szCs w:val="20"/>
              </w:rPr>
              <w:t xml:space="preserve"> or services will work for the State.</w:t>
            </w:r>
          </w:p>
          <w:p w14:paraId="2B07EAA0" w14:textId="77777777" w:rsidR="0002384E" w:rsidRDefault="0002384E" w:rsidP="00AC3734">
            <w:pPr>
              <w:pStyle w:val="ListParagraph"/>
              <w:numPr>
                <w:ilvl w:val="0"/>
                <w:numId w:val="6"/>
              </w:numPr>
              <w:ind w:right="90"/>
              <w:rPr>
                <w:rFonts w:ascii="Arial" w:hAnsi="Arial" w:cs="Arial"/>
                <w:sz w:val="20"/>
                <w:szCs w:val="20"/>
              </w:rPr>
            </w:pPr>
            <w:r>
              <w:rPr>
                <w:rFonts w:ascii="Arial" w:hAnsi="Arial" w:cs="Arial"/>
                <w:sz w:val="20"/>
                <w:szCs w:val="20"/>
              </w:rPr>
              <w:t>Make sure to list your contact information (see example below) and include instructions on how to submit a response to the RFI via email or hard copy.</w:t>
            </w:r>
          </w:p>
          <w:p w14:paraId="7F99C7CF" w14:textId="77777777" w:rsidR="0002384E" w:rsidRDefault="0002384E" w:rsidP="0002384E">
            <w:pPr>
              <w:ind w:right="90"/>
              <w:rPr>
                <w:rFonts w:ascii="Arial" w:hAnsi="Arial" w:cs="Arial"/>
                <w:b/>
                <w:bCs/>
                <w:sz w:val="20"/>
                <w:szCs w:val="20"/>
              </w:rPr>
            </w:pPr>
          </w:p>
          <w:p w14:paraId="31416B08" w14:textId="2C06AC2F" w:rsidR="0002384E" w:rsidRDefault="0002384E" w:rsidP="0002384E">
            <w:pPr>
              <w:ind w:right="90"/>
              <w:rPr>
                <w:rFonts w:ascii="Arial" w:hAnsi="Arial" w:cs="Arial"/>
                <w:sz w:val="20"/>
                <w:szCs w:val="20"/>
              </w:rPr>
            </w:pPr>
            <w:r w:rsidRPr="00A33344">
              <w:rPr>
                <w:rFonts w:ascii="Arial" w:hAnsi="Arial" w:cs="Arial"/>
                <w:b/>
                <w:bCs/>
                <w:sz w:val="20"/>
                <w:szCs w:val="20"/>
                <w:u w:val="single"/>
              </w:rPr>
              <w:t>NOTE:</w:t>
            </w:r>
            <w:r>
              <w:rPr>
                <w:rFonts w:ascii="Arial" w:hAnsi="Arial" w:cs="Arial"/>
                <w:b/>
                <w:bCs/>
                <w:sz w:val="20"/>
                <w:szCs w:val="20"/>
              </w:rPr>
              <w:t xml:space="preserve"> </w:t>
            </w:r>
            <w:r>
              <w:rPr>
                <w:rFonts w:ascii="Arial" w:hAnsi="Arial" w:cs="Arial"/>
                <w:sz w:val="20"/>
                <w:szCs w:val="20"/>
              </w:rPr>
              <w:t xml:space="preserve"> RFI’s are not solicitations. </w:t>
            </w:r>
            <w:r w:rsidR="00274FDB">
              <w:rPr>
                <w:rFonts w:ascii="Arial" w:hAnsi="Arial" w:cs="Arial"/>
                <w:sz w:val="20"/>
                <w:szCs w:val="20"/>
              </w:rPr>
              <w:t xml:space="preserve">Vendors know this and will not put the same amount of work into a response to your RFI as they would for an actual solicitation. </w:t>
            </w:r>
            <w:r>
              <w:rPr>
                <w:rFonts w:ascii="Arial" w:hAnsi="Arial" w:cs="Arial"/>
                <w:sz w:val="20"/>
                <w:szCs w:val="20"/>
              </w:rPr>
              <w:t xml:space="preserve">You </w:t>
            </w:r>
            <w:r w:rsidR="00274FDB">
              <w:rPr>
                <w:rFonts w:ascii="Arial" w:hAnsi="Arial" w:cs="Arial"/>
                <w:sz w:val="20"/>
                <w:szCs w:val="20"/>
              </w:rPr>
              <w:t>cannot</w:t>
            </w:r>
            <w:r>
              <w:rPr>
                <w:rFonts w:ascii="Arial" w:hAnsi="Arial" w:cs="Arial"/>
                <w:sz w:val="20"/>
                <w:szCs w:val="20"/>
              </w:rPr>
              <w:t xml:space="preserve"> score an RFI. You cannot award from an RFI. You cannot evaluate information given in an RFI for award purposes. An RFI is just for informational purposes, to see if other vendors exist that could meet your need.</w:t>
            </w:r>
          </w:p>
          <w:p w14:paraId="506B06F3" w14:textId="77777777" w:rsidR="0002384E" w:rsidRDefault="0002384E" w:rsidP="0002384E">
            <w:pPr>
              <w:ind w:right="90"/>
              <w:rPr>
                <w:rFonts w:ascii="Arial" w:hAnsi="Arial" w:cs="Arial"/>
                <w:sz w:val="20"/>
                <w:szCs w:val="20"/>
              </w:rPr>
            </w:pPr>
          </w:p>
          <w:p w14:paraId="052615B7" w14:textId="507FF4CC" w:rsidR="0002384E" w:rsidRDefault="0002384E" w:rsidP="0002384E">
            <w:pPr>
              <w:ind w:right="90"/>
              <w:rPr>
                <w:rFonts w:ascii="Arial" w:hAnsi="Arial" w:cs="Arial"/>
                <w:b/>
                <w:bCs/>
                <w:sz w:val="20"/>
                <w:szCs w:val="20"/>
              </w:rPr>
            </w:pPr>
            <w:r>
              <w:rPr>
                <w:rFonts w:ascii="Arial" w:hAnsi="Arial" w:cs="Arial"/>
                <w:b/>
                <w:bCs/>
                <w:sz w:val="20"/>
                <w:szCs w:val="20"/>
              </w:rPr>
              <w:t>Procurement Officer Contact Information</w:t>
            </w:r>
            <w:r w:rsidR="00274FDB">
              <w:rPr>
                <w:rFonts w:ascii="Arial" w:hAnsi="Arial" w:cs="Arial"/>
                <w:b/>
                <w:bCs/>
                <w:sz w:val="20"/>
                <w:szCs w:val="20"/>
              </w:rPr>
              <w:t xml:space="preserve"> (Example)</w:t>
            </w:r>
            <w:r>
              <w:rPr>
                <w:rFonts w:ascii="Arial" w:hAnsi="Arial" w:cs="Arial"/>
                <w:b/>
                <w:bCs/>
                <w:sz w:val="20"/>
                <w:szCs w:val="20"/>
              </w:rPr>
              <w:t>:</w:t>
            </w:r>
          </w:p>
          <w:p w14:paraId="42729568" w14:textId="77777777" w:rsidR="0002384E" w:rsidRDefault="0002384E" w:rsidP="0002384E">
            <w:pPr>
              <w:ind w:right="90"/>
              <w:rPr>
                <w:rFonts w:ascii="Arial" w:hAnsi="Arial" w:cs="Arial"/>
                <w:b/>
                <w:bCs/>
                <w:sz w:val="20"/>
                <w:szCs w:val="20"/>
              </w:rPr>
            </w:pPr>
          </w:p>
          <w:p w14:paraId="6532ACDB" w14:textId="1AED833B" w:rsidR="0002384E" w:rsidRDefault="0002384E" w:rsidP="0002384E">
            <w:pPr>
              <w:ind w:right="90"/>
              <w:rPr>
                <w:rFonts w:ascii="Arial" w:hAnsi="Arial" w:cs="Arial"/>
                <w:sz w:val="20"/>
                <w:szCs w:val="20"/>
              </w:rPr>
            </w:pPr>
            <w:r>
              <w:rPr>
                <w:rFonts w:ascii="Arial" w:hAnsi="Arial" w:cs="Arial"/>
                <w:sz w:val="20"/>
                <w:szCs w:val="20"/>
              </w:rPr>
              <w:t xml:space="preserve">Interested parties must submit a written response by </w:t>
            </w:r>
            <w:r w:rsidRPr="00274FDB">
              <w:rPr>
                <w:rFonts w:ascii="Arial" w:hAnsi="Arial" w:cs="Arial"/>
                <w:sz w:val="20"/>
                <w:szCs w:val="20"/>
                <w:u w:val="single"/>
              </w:rPr>
              <w:t>(date)</w:t>
            </w:r>
            <w:r>
              <w:rPr>
                <w:rFonts w:ascii="Arial" w:hAnsi="Arial" w:cs="Arial"/>
                <w:sz w:val="20"/>
                <w:szCs w:val="20"/>
              </w:rPr>
              <w:t xml:space="preserve">, at </w:t>
            </w:r>
            <w:r w:rsidRPr="00274FDB">
              <w:rPr>
                <w:rFonts w:ascii="Arial" w:hAnsi="Arial" w:cs="Arial"/>
                <w:sz w:val="20"/>
                <w:szCs w:val="20"/>
                <w:u w:val="single"/>
              </w:rPr>
              <w:t>(time)</w:t>
            </w:r>
            <w:r>
              <w:rPr>
                <w:rFonts w:ascii="Arial" w:hAnsi="Arial" w:cs="Arial"/>
                <w:sz w:val="20"/>
                <w:szCs w:val="20"/>
              </w:rPr>
              <w:t xml:space="preserve">p.m. ADT. Responses may be sent by </w:t>
            </w:r>
            <w:r w:rsidR="00431363">
              <w:rPr>
                <w:rFonts w:ascii="Arial" w:hAnsi="Arial" w:cs="Arial"/>
                <w:sz w:val="20"/>
                <w:szCs w:val="20"/>
              </w:rPr>
              <w:t>(</w:t>
            </w:r>
            <w:r>
              <w:rPr>
                <w:rFonts w:ascii="Arial" w:hAnsi="Arial" w:cs="Arial"/>
                <w:sz w:val="20"/>
                <w:szCs w:val="20"/>
              </w:rPr>
              <w:t>U.S. mail or E-mail</w:t>
            </w:r>
            <w:r w:rsidR="00431363">
              <w:rPr>
                <w:rFonts w:ascii="Arial" w:hAnsi="Arial" w:cs="Arial"/>
                <w:sz w:val="20"/>
                <w:szCs w:val="20"/>
              </w:rPr>
              <w:t>)</w:t>
            </w:r>
            <w:r>
              <w:rPr>
                <w:rFonts w:ascii="Arial" w:hAnsi="Arial" w:cs="Arial"/>
                <w:sz w:val="20"/>
                <w:szCs w:val="20"/>
              </w:rPr>
              <w:t xml:space="preserve"> to the address listed below.</w:t>
            </w:r>
          </w:p>
          <w:p w14:paraId="7777DC15" w14:textId="77777777" w:rsidR="0002384E" w:rsidRDefault="0002384E" w:rsidP="0002384E">
            <w:pPr>
              <w:ind w:right="90"/>
              <w:rPr>
                <w:rFonts w:ascii="Arial" w:hAnsi="Arial" w:cs="Arial"/>
                <w:sz w:val="20"/>
                <w:szCs w:val="20"/>
              </w:rPr>
            </w:pPr>
          </w:p>
          <w:p w14:paraId="2C30B805" w14:textId="707FA47F" w:rsidR="0002384E" w:rsidRDefault="0002384E" w:rsidP="0002384E">
            <w:pPr>
              <w:ind w:right="90"/>
              <w:rPr>
                <w:rFonts w:ascii="Arial" w:hAnsi="Arial" w:cs="Arial"/>
                <w:sz w:val="20"/>
                <w:szCs w:val="20"/>
              </w:rPr>
            </w:pPr>
            <w:r>
              <w:rPr>
                <w:rFonts w:ascii="Arial" w:hAnsi="Arial" w:cs="Arial"/>
                <w:sz w:val="20"/>
                <w:szCs w:val="20"/>
              </w:rPr>
              <w:t>All questions must be in writing and directed to the Procurement Officer listed below.</w:t>
            </w:r>
          </w:p>
          <w:p w14:paraId="50DE88BF" w14:textId="5CBC8CC7" w:rsidR="0002384E" w:rsidRDefault="0002384E" w:rsidP="0002384E">
            <w:pPr>
              <w:ind w:right="90"/>
              <w:rPr>
                <w:rFonts w:ascii="Arial" w:hAnsi="Arial" w:cs="Arial"/>
                <w:sz w:val="20"/>
                <w:szCs w:val="20"/>
              </w:rPr>
            </w:pPr>
            <w:r>
              <w:rPr>
                <w:rFonts w:ascii="Arial" w:hAnsi="Arial" w:cs="Arial"/>
                <w:sz w:val="20"/>
                <w:szCs w:val="20"/>
              </w:rPr>
              <w:t>Department of ______________________</w:t>
            </w:r>
          </w:p>
          <w:p w14:paraId="48719120" w14:textId="3E32AFAB" w:rsidR="0002384E" w:rsidRDefault="0002384E" w:rsidP="0002384E">
            <w:pPr>
              <w:ind w:right="90"/>
              <w:rPr>
                <w:rFonts w:ascii="Arial" w:hAnsi="Arial" w:cs="Arial"/>
                <w:sz w:val="20"/>
                <w:szCs w:val="20"/>
              </w:rPr>
            </w:pPr>
            <w:r>
              <w:rPr>
                <w:rFonts w:ascii="Arial" w:hAnsi="Arial" w:cs="Arial"/>
                <w:sz w:val="20"/>
                <w:szCs w:val="20"/>
              </w:rPr>
              <w:t>Attention: __________________________</w:t>
            </w:r>
          </w:p>
          <w:p w14:paraId="088F6D82" w14:textId="398A06F7" w:rsidR="0002384E" w:rsidRDefault="0002384E" w:rsidP="0002384E">
            <w:pPr>
              <w:ind w:right="90"/>
              <w:rPr>
                <w:rFonts w:ascii="Arial" w:hAnsi="Arial" w:cs="Arial"/>
                <w:sz w:val="20"/>
                <w:szCs w:val="20"/>
              </w:rPr>
            </w:pPr>
            <w:r>
              <w:rPr>
                <w:rFonts w:ascii="Arial" w:hAnsi="Arial" w:cs="Arial"/>
                <w:sz w:val="20"/>
                <w:szCs w:val="20"/>
              </w:rPr>
              <w:t>Address: __________________________</w:t>
            </w:r>
          </w:p>
          <w:p w14:paraId="7F3A1562" w14:textId="7C199D59" w:rsidR="0002384E" w:rsidRDefault="0002384E" w:rsidP="0002384E">
            <w:pPr>
              <w:ind w:right="90"/>
              <w:rPr>
                <w:rFonts w:ascii="Arial" w:hAnsi="Arial" w:cs="Arial"/>
                <w:sz w:val="20"/>
                <w:szCs w:val="20"/>
              </w:rPr>
            </w:pPr>
            <w:r>
              <w:rPr>
                <w:rFonts w:ascii="Arial" w:hAnsi="Arial" w:cs="Arial"/>
                <w:sz w:val="20"/>
                <w:szCs w:val="20"/>
              </w:rPr>
              <w:t>Email: ______________</w:t>
            </w:r>
            <w:r w:rsidR="00274FDB">
              <w:rPr>
                <w:rFonts w:ascii="Arial" w:hAnsi="Arial" w:cs="Arial"/>
                <w:sz w:val="20"/>
                <w:szCs w:val="20"/>
              </w:rPr>
              <w:t>______________</w:t>
            </w:r>
          </w:p>
          <w:p w14:paraId="494E6E61" w14:textId="5968FFF8" w:rsidR="0002384E" w:rsidRPr="0002384E" w:rsidRDefault="0002384E" w:rsidP="0002384E">
            <w:pPr>
              <w:ind w:right="90"/>
              <w:rPr>
                <w:rFonts w:ascii="Arial" w:hAnsi="Arial" w:cs="Arial"/>
                <w:sz w:val="20"/>
                <w:szCs w:val="20"/>
              </w:rPr>
            </w:pPr>
          </w:p>
        </w:tc>
      </w:tr>
    </w:tbl>
    <w:p w14:paraId="0EAF03EA" w14:textId="1212DDB8" w:rsidR="00A02A64" w:rsidRPr="00A02A64" w:rsidRDefault="00A02A64" w:rsidP="00A02A64">
      <w:pPr>
        <w:spacing w:after="0" w:line="240" w:lineRule="auto"/>
        <w:ind w:right="90"/>
        <w:rPr>
          <w:rFonts w:ascii="Arial" w:hAnsi="Arial" w:cs="Arial"/>
          <w:sz w:val="20"/>
          <w:szCs w:val="20"/>
        </w:rPr>
      </w:pPr>
      <w:r w:rsidRPr="00A02A64">
        <w:rPr>
          <w:rFonts w:ascii="Arial" w:hAnsi="Arial" w:cs="Arial"/>
          <w:sz w:val="20"/>
          <w:szCs w:val="20"/>
        </w:rPr>
        <w:tab/>
      </w:r>
    </w:p>
    <w:sectPr w:rsidR="00A02A64" w:rsidRPr="00A02A64" w:rsidSect="00274FD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3853" w14:textId="77777777" w:rsidR="00000BD6" w:rsidRDefault="00000BD6" w:rsidP="008E1373">
      <w:pPr>
        <w:spacing w:after="0" w:line="240" w:lineRule="auto"/>
      </w:pPr>
      <w:r>
        <w:separator/>
      </w:r>
    </w:p>
  </w:endnote>
  <w:endnote w:type="continuationSeparator" w:id="0">
    <w:p w14:paraId="153E0AFA" w14:textId="77777777" w:rsidR="00000BD6" w:rsidRDefault="00000BD6" w:rsidP="008E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6F037" w14:textId="77777777" w:rsidR="00000BD6" w:rsidRDefault="00000BD6" w:rsidP="008E1373">
      <w:pPr>
        <w:spacing w:after="0" w:line="240" w:lineRule="auto"/>
      </w:pPr>
      <w:r>
        <w:separator/>
      </w:r>
    </w:p>
  </w:footnote>
  <w:footnote w:type="continuationSeparator" w:id="0">
    <w:p w14:paraId="0F794FFE" w14:textId="77777777" w:rsidR="00000BD6" w:rsidRDefault="00000BD6" w:rsidP="008E1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B0A6" w14:textId="77777777" w:rsidR="00274FDB" w:rsidRDefault="00274FDB" w:rsidP="00274FDB">
    <w:pPr>
      <w:spacing w:after="0" w:line="240" w:lineRule="auto"/>
      <w:jc w:val="center"/>
      <w:rPr>
        <w:rFonts w:ascii="Arial" w:hAnsi="Arial" w:cs="Arial"/>
        <w:b/>
        <w:bCs/>
        <w:sz w:val="28"/>
        <w:szCs w:val="28"/>
      </w:rPr>
    </w:pPr>
    <w:r>
      <w:rPr>
        <w:rFonts w:ascii="Arial" w:hAnsi="Arial" w:cs="Arial"/>
        <w:b/>
        <w:bCs/>
        <w:sz w:val="28"/>
        <w:szCs w:val="28"/>
      </w:rPr>
      <w:t>Request for Information (RFI)</w:t>
    </w:r>
  </w:p>
  <w:p w14:paraId="5E3F8248" w14:textId="77777777" w:rsidR="00274FDB" w:rsidRDefault="00274FDB" w:rsidP="00274FDB">
    <w:pPr>
      <w:spacing w:after="0" w:line="240" w:lineRule="auto"/>
      <w:jc w:val="center"/>
      <w:rPr>
        <w:rFonts w:ascii="Arial" w:hAnsi="Arial" w:cs="Arial"/>
        <w:sz w:val="20"/>
        <w:szCs w:val="20"/>
      </w:rPr>
    </w:pPr>
    <w:r>
      <w:rPr>
        <w:rFonts w:ascii="Arial" w:hAnsi="Arial" w:cs="Arial"/>
        <w:sz w:val="20"/>
        <w:szCs w:val="20"/>
      </w:rPr>
      <w:t>User Guide</w:t>
    </w:r>
  </w:p>
  <w:p w14:paraId="06FDEA70" w14:textId="6D374E0D" w:rsidR="00274FDB" w:rsidRPr="00274FDB" w:rsidRDefault="00274FDB" w:rsidP="00274FDB">
    <w:pPr>
      <w:spacing w:after="0" w:line="240" w:lineRule="auto"/>
      <w:jc w:val="center"/>
      <w:rPr>
        <w:rFonts w:ascii="Arial" w:hAnsi="Arial" w:cs="Arial"/>
        <w:sz w:val="20"/>
        <w:szCs w:val="20"/>
      </w:rPr>
    </w:pPr>
    <w:r>
      <w:rPr>
        <w:rFonts w:ascii="Arial" w:hAnsi="Arial" w:cs="Arial"/>
        <w:sz w:val="20"/>
        <w:szCs w:val="20"/>
      </w:rPr>
      <w:t xml:space="preserve">Revised as of </w:t>
    </w:r>
    <w:proofErr w:type="gramStart"/>
    <w:r w:rsidR="00A81243">
      <w:rPr>
        <w:rFonts w:ascii="Arial" w:hAnsi="Arial" w:cs="Arial"/>
        <w:sz w:val="20"/>
        <w:szCs w:val="20"/>
      </w:rPr>
      <w:t>11/</w:t>
    </w:r>
    <w:r w:rsidR="003C7AFC">
      <w:rPr>
        <w:rFonts w:ascii="Arial" w:hAnsi="Arial" w:cs="Arial"/>
        <w:sz w:val="20"/>
        <w:szCs w:val="20"/>
      </w:rPr>
      <w:t>17/</w:t>
    </w:r>
    <w:r w:rsidR="00A81243">
      <w:rPr>
        <w:rFonts w:ascii="Arial" w:hAnsi="Arial" w:cs="Arial"/>
        <w:sz w:val="20"/>
        <w:szCs w:val="20"/>
      </w:rPr>
      <w:t>2023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C0D"/>
    <w:multiLevelType w:val="hybridMultilevel"/>
    <w:tmpl w:val="469C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25A4B"/>
    <w:multiLevelType w:val="hybridMultilevel"/>
    <w:tmpl w:val="6CAE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17AB5"/>
    <w:multiLevelType w:val="hybridMultilevel"/>
    <w:tmpl w:val="1BCCEA1C"/>
    <w:lvl w:ilvl="0" w:tplc="67886B9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B22CAC"/>
    <w:multiLevelType w:val="hybridMultilevel"/>
    <w:tmpl w:val="5F98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9657A"/>
    <w:multiLevelType w:val="hybridMultilevel"/>
    <w:tmpl w:val="C7523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D1506"/>
    <w:multiLevelType w:val="hybridMultilevel"/>
    <w:tmpl w:val="560C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919EF"/>
    <w:multiLevelType w:val="hybridMultilevel"/>
    <w:tmpl w:val="58AE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260140">
    <w:abstractNumId w:val="4"/>
  </w:num>
  <w:num w:numId="2" w16cid:durableId="1380082618">
    <w:abstractNumId w:val="3"/>
  </w:num>
  <w:num w:numId="3" w16cid:durableId="1671441111">
    <w:abstractNumId w:val="2"/>
  </w:num>
  <w:num w:numId="4" w16cid:durableId="1819491045">
    <w:abstractNumId w:val="1"/>
  </w:num>
  <w:num w:numId="5" w16cid:durableId="487284202">
    <w:abstractNumId w:val="5"/>
  </w:num>
  <w:num w:numId="6" w16cid:durableId="1867597665">
    <w:abstractNumId w:val="0"/>
  </w:num>
  <w:num w:numId="7" w16cid:durableId="325863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8B"/>
    <w:rsid w:val="00000BD6"/>
    <w:rsid w:val="0002384E"/>
    <w:rsid w:val="001604CB"/>
    <w:rsid w:val="001B785C"/>
    <w:rsid w:val="001F2D5A"/>
    <w:rsid w:val="002168DE"/>
    <w:rsid w:val="00274FDB"/>
    <w:rsid w:val="002A52B3"/>
    <w:rsid w:val="002F1981"/>
    <w:rsid w:val="003723A9"/>
    <w:rsid w:val="003C7AFC"/>
    <w:rsid w:val="003D4311"/>
    <w:rsid w:val="00431363"/>
    <w:rsid w:val="005408DC"/>
    <w:rsid w:val="00732EAF"/>
    <w:rsid w:val="007B33A1"/>
    <w:rsid w:val="007D418B"/>
    <w:rsid w:val="007D73E3"/>
    <w:rsid w:val="00834BD1"/>
    <w:rsid w:val="008E1373"/>
    <w:rsid w:val="009271FB"/>
    <w:rsid w:val="009C227D"/>
    <w:rsid w:val="009D5904"/>
    <w:rsid w:val="009F3E11"/>
    <w:rsid w:val="00A02A64"/>
    <w:rsid w:val="00A33344"/>
    <w:rsid w:val="00A81243"/>
    <w:rsid w:val="00AC3734"/>
    <w:rsid w:val="00AF1160"/>
    <w:rsid w:val="00B36626"/>
    <w:rsid w:val="00C802C3"/>
    <w:rsid w:val="00C82B1F"/>
    <w:rsid w:val="00D6772E"/>
    <w:rsid w:val="00D92934"/>
    <w:rsid w:val="00DB15B3"/>
    <w:rsid w:val="00E11519"/>
    <w:rsid w:val="00F253CE"/>
    <w:rsid w:val="00F6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AE5D5"/>
  <w15:chartTrackingRefBased/>
  <w15:docId w15:val="{4724416E-713A-4DF1-B6B0-86E564F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34"/>
    <w:pPr>
      <w:ind w:left="720"/>
      <w:contextualSpacing/>
    </w:pPr>
  </w:style>
  <w:style w:type="table" w:styleId="TableGrid">
    <w:name w:val="Table Grid"/>
    <w:basedOn w:val="TableNormal"/>
    <w:uiPriority w:val="39"/>
    <w:rsid w:val="008E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DB"/>
  </w:style>
  <w:style w:type="paragraph" w:styleId="Footer">
    <w:name w:val="footer"/>
    <w:basedOn w:val="Normal"/>
    <w:link w:val="FooterChar"/>
    <w:uiPriority w:val="99"/>
    <w:unhideWhenUsed/>
    <w:rsid w:val="0027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Birk</dc:creator>
  <cp:keywords/>
  <dc:description/>
  <cp:lastModifiedBy>Hartman, Joshua J (DOA)</cp:lastModifiedBy>
  <cp:revision>2</cp:revision>
  <dcterms:created xsi:type="dcterms:W3CDTF">2023-11-17T22:20:00Z</dcterms:created>
  <dcterms:modified xsi:type="dcterms:W3CDTF">2023-11-17T22:20:00Z</dcterms:modified>
</cp:coreProperties>
</file>